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F41" w:rsidRDefault="00065F41" w:rsidP="00065F41">
      <w:pPr>
        <w:spacing w:line="33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984365" cy="2523434"/>
            <wp:effectExtent l="0" t="0" r="0" b="0"/>
            <wp:docPr id="3" name="Рисунок 3" descr="E:\ДИСК С\Загрузки\ФотоЕН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ИСК С\Загрузки\ФотоЕН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252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41" w:rsidRPr="00065F41" w:rsidRDefault="00065F41" w:rsidP="00065F41">
      <w:pPr>
        <w:spacing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рекомендации для культурно-досуговых учреждений в рамках Года единства народов России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 (2026 год) включают идеи по целям, формам мероприятий и использованию материалов. Цель — укрепить межнациональное согласие, подчеркнуть богатство и многообразие культур страны, напомнить о ценностях, которые объединяют всех граждан России. 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5F41" w:rsidRPr="00065F41" w:rsidRDefault="00065F41" w:rsidP="00065F41">
      <w:pPr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</w:t>
      </w:r>
    </w:p>
    <w:p w:rsidR="00065F41" w:rsidRPr="00065F41" w:rsidRDefault="00065F41" w:rsidP="00065F41">
      <w:pPr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цели мероприятий в рамках Года единства народов России:</w:t>
      </w:r>
    </w:p>
    <w:p w:rsidR="00065F41" w:rsidRPr="00065F41" w:rsidRDefault="00065F41" w:rsidP="00065F41">
      <w:pPr>
        <w:numPr>
          <w:ilvl w:val="0"/>
          <w:numId w:val="5"/>
        </w:numPr>
        <w:spacing w:after="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Укрепление дружбы, взаимопонимания и сплочённости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между всеми народами, проживающими на территории многонациональной России. </w:t>
      </w:r>
    </w:p>
    <w:p w:rsidR="00065F41" w:rsidRPr="00065F41" w:rsidRDefault="00065F41" w:rsidP="00065F41">
      <w:pPr>
        <w:numPr>
          <w:ilvl w:val="0"/>
          <w:numId w:val="5"/>
        </w:numPr>
        <w:spacing w:beforeAutospacing="1" w:after="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Популяризация культурного многообразия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народов России. </w:t>
      </w:r>
    </w:p>
    <w:p w:rsidR="00065F41" w:rsidRPr="00065F41" w:rsidRDefault="00065F41" w:rsidP="00065F41">
      <w:pPr>
        <w:numPr>
          <w:ilvl w:val="0"/>
          <w:numId w:val="5"/>
        </w:numPr>
        <w:spacing w:beforeAutospacing="1" w:after="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уважения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 к традициям, языкам и обычаям разных этносов. </w:t>
      </w:r>
    </w:p>
    <w:p w:rsidR="00065F41" w:rsidRPr="00065F41" w:rsidRDefault="00065F41" w:rsidP="00065F41">
      <w:pPr>
        <w:numPr>
          <w:ilvl w:val="0"/>
          <w:numId w:val="5"/>
        </w:numPr>
        <w:spacing w:beforeAutospacing="1" w:after="0" w:line="330" w:lineRule="atLeast"/>
        <w:ind w:left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Воспитание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 у детей и молодёжи чувства гордости за многонациональную Россию. </w:t>
      </w: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Сохранение языкового разнообразия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знакомство посетителей с особенностями лексики или фонетики, с фразеологией, пословицами и поговорками разных языков. </w:t>
      </w:r>
    </w:p>
    <w:p w:rsidR="00065F41" w:rsidRPr="00065F41" w:rsidRDefault="00065F41" w:rsidP="00065F41">
      <w:pPr>
        <w:numPr>
          <w:ilvl w:val="0"/>
          <w:numId w:val="5"/>
        </w:numPr>
        <w:spacing w:beforeAutospacing="1" w:after="0" w:line="330" w:lineRule="atLeast"/>
        <w:ind w:left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Pr="00065F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Формы</w:t>
      </w:r>
    </w:p>
    <w:p w:rsidR="00065F41" w:rsidRPr="00065F41" w:rsidRDefault="00065F41" w:rsidP="00065F41">
      <w:pPr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формы мероприятий, которые можно использовать в рамках Года единства народов России:</w:t>
      </w:r>
    </w:p>
    <w:p w:rsidR="00065F41" w:rsidRPr="00065F41" w:rsidRDefault="00065F41" w:rsidP="00065F41">
      <w:pPr>
        <w:numPr>
          <w:ilvl w:val="0"/>
          <w:numId w:val="6"/>
        </w:numPr>
        <w:spacing w:before="120" w:after="12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Фестивали национальных культур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гала-концерты с участием творческих коллективов разных народов.</w:t>
      </w:r>
    </w:p>
    <w:p w:rsidR="00065F41" w:rsidRPr="00065F41" w:rsidRDefault="00065F41" w:rsidP="00065F41">
      <w:pPr>
        <w:numPr>
          <w:ilvl w:val="0"/>
          <w:numId w:val="6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Конкурс национальной кухни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дегустация и мастер-классы по приготовлению традиционных блюд.</w:t>
      </w:r>
    </w:p>
    <w:p w:rsidR="00065F41" w:rsidRPr="00065F41" w:rsidRDefault="00065F41" w:rsidP="00065F41">
      <w:pPr>
        <w:numPr>
          <w:ilvl w:val="0"/>
          <w:numId w:val="6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Творческий марафон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фольклорные выступления и демонстрация ремёсел.</w:t>
      </w:r>
    </w:p>
    <w:p w:rsidR="00065F41" w:rsidRPr="00065F41" w:rsidRDefault="00065F41" w:rsidP="00065F41">
      <w:pPr>
        <w:numPr>
          <w:ilvl w:val="0"/>
          <w:numId w:val="6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Этно-дефиле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показ национальных костюмов в современной интерпретации.</w:t>
      </w:r>
    </w:p>
    <w:p w:rsidR="00065F41" w:rsidRPr="00065F41" w:rsidRDefault="00065F41" w:rsidP="00065F41">
      <w:pPr>
        <w:numPr>
          <w:ilvl w:val="0"/>
          <w:numId w:val="6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Флешмоб</w:t>
      </w:r>
      <w:proofErr w:type="spellEnd"/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массовое исполнение танцев народов России на главной площади города.</w:t>
      </w:r>
    </w:p>
    <w:p w:rsidR="00065F41" w:rsidRPr="00065F41" w:rsidRDefault="00065F41" w:rsidP="00065F41">
      <w:pPr>
        <w:numPr>
          <w:ilvl w:val="0"/>
          <w:numId w:val="6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Форум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дискуссионная площадка по вопросам межэтнического согласия.</w:t>
      </w:r>
    </w:p>
    <w:p w:rsidR="00065F41" w:rsidRPr="00065F41" w:rsidRDefault="00065F41" w:rsidP="00065F41">
      <w:pPr>
        <w:numPr>
          <w:ilvl w:val="0"/>
          <w:numId w:val="6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Выставки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декоративно-прикладное творчество, фотографии, костюмы.</w:t>
      </w:r>
    </w:p>
    <w:p w:rsidR="00065F41" w:rsidRPr="00065F41" w:rsidRDefault="00065F41" w:rsidP="00065F41">
      <w:pPr>
        <w:numPr>
          <w:ilvl w:val="0"/>
          <w:numId w:val="6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Литературно-музыкальные гостиные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5F41" w:rsidRPr="00065F41" w:rsidRDefault="00065F41" w:rsidP="00065F41">
      <w:pPr>
        <w:numPr>
          <w:ilvl w:val="0"/>
          <w:numId w:val="6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Лектории, встречи с экспертами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5F41" w:rsidRPr="00065F41" w:rsidRDefault="00065F41" w:rsidP="00065F41">
      <w:pPr>
        <w:numPr>
          <w:ilvl w:val="0"/>
          <w:numId w:val="6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Квесты</w:t>
      </w:r>
      <w:proofErr w:type="spellEnd"/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викторины, интеллектуальные игры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5F41" w:rsidRPr="00065F41" w:rsidRDefault="00065F41" w:rsidP="00065F41">
      <w:pPr>
        <w:numPr>
          <w:ilvl w:val="0"/>
          <w:numId w:val="6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Этнографические, краеведческие встречи и путешествия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5F41" w:rsidRPr="00065F41" w:rsidRDefault="00065F41" w:rsidP="00065F41">
      <w:pPr>
        <w:numPr>
          <w:ilvl w:val="0"/>
          <w:numId w:val="6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Семейные, детские программы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5F41" w:rsidRPr="00065F41" w:rsidRDefault="00065F41" w:rsidP="00065F41">
      <w:pPr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сделать акцент на теме единства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5F41" w:rsidRPr="00065F41" w:rsidRDefault="00065F41" w:rsidP="00065F41">
      <w:pPr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Включать в название или анонс формулировки: «в рамках Года единства народов России», «посвящается Году единства народов России».</w:t>
      </w:r>
    </w:p>
    <w:p w:rsidR="00065F41" w:rsidRPr="00065F41" w:rsidRDefault="00065F41" w:rsidP="00065F41">
      <w:pPr>
        <w:numPr>
          <w:ilvl w:val="0"/>
          <w:numId w:val="7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официальную символику: </w:t>
      </w:r>
      <w:proofErr w:type="spellStart"/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триколор</w:t>
      </w:r>
      <w:proofErr w:type="spellEnd"/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, элементы орнаментов разных народов.</w:t>
      </w:r>
    </w:p>
    <w:p w:rsidR="00065F41" w:rsidRPr="00065F41" w:rsidRDefault="00065F41" w:rsidP="00065F41">
      <w:pPr>
        <w:numPr>
          <w:ilvl w:val="0"/>
          <w:numId w:val="7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Добавлять слоганы: «В единстве — наша сила», «Россия — семья семей», «Многообразие народов — богатство России».</w:t>
      </w:r>
    </w:p>
    <w:p w:rsidR="00065F41" w:rsidRPr="00065F41" w:rsidRDefault="00065F41" w:rsidP="00065F41">
      <w:pPr>
        <w:numPr>
          <w:ilvl w:val="0"/>
          <w:numId w:val="7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Приглашать на сцену представителей разных национальностей, проживающих в районе или поселении.</w:t>
      </w:r>
    </w:p>
    <w:p w:rsidR="00065F41" w:rsidRPr="00065F41" w:rsidRDefault="00065F41" w:rsidP="00065F41">
      <w:pPr>
        <w:numPr>
          <w:ilvl w:val="0"/>
          <w:numId w:val="7"/>
        </w:numPr>
        <w:spacing w:before="100" w:beforeAutospacing="1" w:after="12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Завершать большинство мероприятий общим хоровым исполнением гимна России или популярной патриотической песни.</w:t>
      </w:r>
    </w:p>
    <w:p w:rsidR="00065F41" w:rsidRPr="00065F41" w:rsidRDefault="00065F41" w:rsidP="00065F41">
      <w:pPr>
        <w:spacing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65F41" w:rsidRPr="00065F41" w:rsidRDefault="00065F41" w:rsidP="00065F41">
      <w:pPr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Материалы</w:t>
      </w:r>
    </w:p>
    <w:p w:rsidR="00065F41" w:rsidRPr="00065F41" w:rsidRDefault="00065F41" w:rsidP="00065F41">
      <w:pPr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проведения мероприятий можно использовать, 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</w:p>
    <w:p w:rsidR="00065F41" w:rsidRPr="00065F41" w:rsidRDefault="00065F41" w:rsidP="00065F41">
      <w:pPr>
        <w:numPr>
          <w:ilvl w:val="0"/>
          <w:numId w:val="8"/>
        </w:numPr>
        <w:spacing w:after="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Тематические стенды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цитатами известных людей о единстве народов, фактами о многонациональном составе России, календарём национальных праздников. 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5F41" w:rsidRPr="00065F41" w:rsidRDefault="00065F41" w:rsidP="00065F41">
      <w:pPr>
        <w:numPr>
          <w:ilvl w:val="0"/>
          <w:numId w:val="8"/>
        </w:numPr>
        <w:spacing w:beforeAutospacing="1" w:after="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Тематические списки литературы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разных возрастных групп: «Книги, которые нас объединяют», «Путешествие по народам России», «Наши общие корни». </w:t>
      </w:r>
    </w:p>
    <w:p w:rsidR="00065F41" w:rsidRPr="00065F41" w:rsidRDefault="00065F41" w:rsidP="006D6F8C">
      <w:pPr>
        <w:numPr>
          <w:ilvl w:val="0"/>
          <w:numId w:val="8"/>
        </w:numPr>
        <w:spacing w:beforeAutospacing="1" w:after="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Мультимедийные технологии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видеоролики, презентации, аудиозаписи народной музыки. </w:t>
      </w: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Интерактивные карты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информацией о народах, проживающих на территории России, их языках, культуре, традициях</w:t>
      </w:r>
    </w:p>
    <w:p w:rsidR="00065F41" w:rsidRPr="00065F41" w:rsidRDefault="00065F41" w:rsidP="006D6F8C">
      <w:pPr>
        <w:numPr>
          <w:ilvl w:val="0"/>
          <w:numId w:val="8"/>
        </w:numPr>
        <w:spacing w:beforeAutospacing="1" w:after="0" w:line="330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Портал национальных литератур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 (rus4all.ru) — проект, который помогает популяризировать литературу народов России. 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5F41" w:rsidRPr="00065F41" w:rsidRDefault="00065F41" w:rsidP="00065F41">
      <w:pPr>
        <w:spacing w:before="360" w:after="120" w:line="36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Ресурсы</w:t>
      </w:r>
    </w:p>
    <w:p w:rsidR="00065F41" w:rsidRPr="00065F41" w:rsidRDefault="00065F41" w:rsidP="00065F41">
      <w:pPr>
        <w:spacing w:after="12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ресурсы, где можно найти методические рекомендации и материалы для проведения мероприятий в рамках Года единства народов России:</w:t>
      </w:r>
    </w:p>
    <w:p w:rsidR="00065F41" w:rsidRPr="00065F41" w:rsidRDefault="00065F41" w:rsidP="00065F41">
      <w:pPr>
        <w:numPr>
          <w:ilvl w:val="0"/>
          <w:numId w:val="9"/>
        </w:num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Методическое пособие для библиотекарей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 «Единство народов России: страницы истории и современности» (2026). Предлагает идеи, рекомендации и практические материалы. 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5F41" w:rsidRPr="00065F41" w:rsidRDefault="00065F41" w:rsidP="00065F41">
      <w:pPr>
        <w:numPr>
          <w:ilvl w:val="0"/>
          <w:numId w:val="9"/>
        </w:numPr>
        <w:spacing w:beforeAutospacing="1" w:after="0" w:line="330" w:lineRule="atLeast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  <w:r w:rsidRPr="00065F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рекомендации по организации и проведению мероприятий в рамках Года единства народов России</w:t>
      </w:r>
      <w:r w:rsidRPr="00065F41">
        <w:rPr>
          <w:rFonts w:ascii="Times New Roman" w:eastAsia="Times New Roman" w:hAnsi="Times New Roman" w:cs="Times New Roman"/>
          <w:sz w:val="28"/>
          <w:szCs w:val="28"/>
          <w:lang w:eastAsia="ru-RU"/>
        </w:rPr>
        <w:t> (20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26).</w:t>
      </w:r>
      <w:r w:rsidRPr="00065F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065F4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Портал «Единство народов России» от Российского общества «Знание»</w:t>
      </w:r>
      <w:r w:rsidRPr="00065F4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— на сайте представлены готовые материалы для мероприятий: сценарии, презентации, вопросы для дискуссии. </w:t>
      </w:r>
      <w:hyperlink r:id="rId7" w:tgtFrame="_blank" w:history="1">
        <w:r w:rsidRPr="00065F41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br/>
        </w:r>
      </w:hyperlink>
    </w:p>
    <w:p w:rsidR="00065F41" w:rsidRPr="00065F41" w:rsidRDefault="00065F41" w:rsidP="003A0201">
      <w:pPr>
        <w:pStyle w:val="a4"/>
        <w:jc w:val="both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</w:p>
    <w:p w:rsidR="00065F41" w:rsidRPr="00065F41" w:rsidRDefault="00065F41" w:rsidP="003A0201">
      <w:pPr>
        <w:pStyle w:val="a4"/>
        <w:jc w:val="both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</w:p>
    <w:p w:rsidR="00065F41" w:rsidRPr="00065F41" w:rsidRDefault="00065F41" w:rsidP="003A0201">
      <w:pPr>
        <w:pStyle w:val="a4"/>
        <w:jc w:val="both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</w:p>
    <w:p w:rsidR="00065F41" w:rsidRPr="00065F41" w:rsidRDefault="00065F41" w:rsidP="003A0201">
      <w:pPr>
        <w:pStyle w:val="a4"/>
        <w:jc w:val="both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</w:p>
    <w:p w:rsidR="00065F41" w:rsidRPr="00065F41" w:rsidRDefault="00065F41" w:rsidP="003A0201">
      <w:pPr>
        <w:pStyle w:val="a4"/>
        <w:jc w:val="both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</w:p>
    <w:p w:rsidR="00065F41" w:rsidRPr="00065F41" w:rsidRDefault="00065F41" w:rsidP="003A0201">
      <w:pPr>
        <w:pStyle w:val="a4"/>
        <w:jc w:val="both"/>
        <w:rPr>
          <w:rFonts w:ascii="Times New Roman" w:eastAsia="Times New Roman" w:hAnsi="Times New Roman" w:cs="Times New Roman"/>
          <w:color w:val="34343C"/>
          <w:sz w:val="28"/>
          <w:szCs w:val="28"/>
          <w:lang w:eastAsia="ru-RU"/>
        </w:rPr>
      </w:pP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5F4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Примеры форм и названий мероприятий по теме: 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Праздники: 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t xml:space="preserve">«Народов дружная семья», 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t>«Мы вместе»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Урок солидарности «Дружба народов—единство России» 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Фестиваль дружбы народов: «Разные, но не чужие: мир через культуру» 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Дискуссия «Мы» и «другие»: доброжелательность и отторжение» 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Игра—путешествие «У нас единая планета, у нас единая семья»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Конференция «На перекрестке культур» 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Сюжетно—ролевая игра «Приветствия разных народов»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Вечер «Сердца, согретые дружбой» 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Урок толерантности «О людях, других и разных» 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Час дружеского общения «Мы разные – в этом наше богатство, мы вместе – в этом наша сила!» 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Караван историй «Традиции и обычаи моей страны»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Вечер-встреча с представителями интернациональных семей «Нас соединила любовь» 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Информационно-просветительская программа «Моя Отчизна – мой народ». 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День национальных культурных деликатесов кулинарный праздник «Приятного аппетита» (национальные блюда разных народов)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Выставка – рецепт «О вкусах не спорят» 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Беседа-дегустация «Кухни народов России» 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День культуры народов мира 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Игра-путешествие «Обычаи и обряды разных народов» 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Праздник (например, еврейской) музыкальной культуры “Музыкальная феерия» 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Фольклорная игровая программа «Поговорка – цветок, пословица – ягодка» (пословицы и поговорки разных народов) 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День национальных игр 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Программа «Национальные игры» (игры народов России) 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Праздник национальных игр «</w:t>
      </w:r>
      <w:proofErr w:type="spellStart"/>
      <w:r w:rsidRPr="00065F41">
        <w:rPr>
          <w:rFonts w:ascii="Times New Roman" w:hAnsi="Times New Roman" w:cs="Times New Roman"/>
          <w:sz w:val="28"/>
          <w:szCs w:val="28"/>
        </w:rPr>
        <w:t>Игромания</w:t>
      </w:r>
      <w:proofErr w:type="spellEnd"/>
      <w:r w:rsidRPr="00065F41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65F41" w:rsidRP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sym w:font="Symbol" w:char="F0B7"/>
      </w:r>
      <w:r w:rsidRPr="00065F41">
        <w:rPr>
          <w:rFonts w:ascii="Times New Roman" w:hAnsi="Times New Roman" w:cs="Times New Roman"/>
          <w:sz w:val="28"/>
          <w:szCs w:val="28"/>
        </w:rPr>
        <w:t xml:space="preserve"> Праздник чая «Традиции семейного чаепития народов России»</w:t>
      </w:r>
    </w:p>
    <w:p w:rsidR="00C139DF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065F41" w:rsidRDefault="00065F41" w:rsidP="00065F41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065F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84365" cy="3929869"/>
            <wp:effectExtent l="0" t="0" r="0" b="0"/>
            <wp:docPr id="1" name="Рисунок 1" descr="E:\ДИСК С\Загрузки\фото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ИСК С\Загрузки\фотоЕ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392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41" w:rsidRPr="00065F41" w:rsidRDefault="00065F41" w:rsidP="00065F41"/>
    <w:p w:rsidR="00065F41" w:rsidRDefault="00065F41" w:rsidP="00065F41">
      <w:pPr>
        <w:ind w:firstLine="708"/>
      </w:pPr>
      <w:r w:rsidRPr="00065F41">
        <w:rPr>
          <w:noProof/>
          <w:lang w:eastAsia="ru-RU"/>
        </w:rPr>
        <w:drawing>
          <wp:inline distT="0" distB="0" distL="0" distR="0">
            <wp:extent cx="2828925" cy="5715000"/>
            <wp:effectExtent l="0" t="0" r="0" b="0"/>
            <wp:docPr id="2" name="Рисунок 2" descr="E:\ДИСК С\Загрузки\Фото Е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ИСК С\Загрузки\Фото ЕН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41" w:rsidRDefault="00065F41" w:rsidP="00065F41">
      <w:pPr>
        <w:ind w:firstLine="708"/>
      </w:pPr>
      <w:r w:rsidRPr="00065F41">
        <w:rPr>
          <w:noProof/>
          <w:lang w:eastAsia="ru-RU"/>
        </w:rPr>
        <w:lastRenderedPageBreak/>
        <w:drawing>
          <wp:inline distT="0" distB="0" distL="0" distR="0">
            <wp:extent cx="6294755" cy="2962275"/>
            <wp:effectExtent l="0" t="0" r="0" b="0"/>
            <wp:docPr id="4" name="Рисунок 4" descr="E:\ДИСК С\Загрузки\фотоЕН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ИСК С\Загрузки\фотоЕН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806" cy="297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41" w:rsidRDefault="00065F41" w:rsidP="00065F41"/>
    <w:p w:rsidR="00065F41" w:rsidRDefault="00065F41" w:rsidP="00065F41">
      <w:pPr>
        <w:tabs>
          <w:tab w:val="left" w:pos="1395"/>
        </w:tabs>
      </w:pPr>
      <w:r>
        <w:tab/>
      </w:r>
    </w:p>
    <w:p w:rsidR="00065F41" w:rsidRDefault="00065F41" w:rsidP="00065F41">
      <w:pPr>
        <w:tabs>
          <w:tab w:val="left" w:pos="1395"/>
        </w:tabs>
      </w:pPr>
    </w:p>
    <w:p w:rsidR="00065F41" w:rsidRDefault="00065F41" w:rsidP="00065F41">
      <w:pPr>
        <w:tabs>
          <w:tab w:val="left" w:pos="1395"/>
        </w:tabs>
      </w:pPr>
      <w:r w:rsidRPr="00065F41">
        <w:rPr>
          <w:noProof/>
          <w:lang w:eastAsia="ru-RU"/>
        </w:rPr>
        <w:drawing>
          <wp:inline distT="0" distB="0" distL="0" distR="0">
            <wp:extent cx="6984365" cy="4932708"/>
            <wp:effectExtent l="0" t="0" r="0" b="0"/>
            <wp:docPr id="5" name="Рисунок 5" descr="E:\ДИСК С\Загрузки\фотоЕ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ИСК С\Загрузки\фотоЕН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4932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41" w:rsidRDefault="00065F41" w:rsidP="00065F41"/>
    <w:p w:rsidR="00065F41" w:rsidRDefault="00065F41" w:rsidP="00065F41">
      <w:pPr>
        <w:tabs>
          <w:tab w:val="left" w:pos="4125"/>
        </w:tabs>
      </w:pPr>
      <w:r>
        <w:tab/>
      </w:r>
    </w:p>
    <w:p w:rsidR="00065F41" w:rsidRDefault="00065F41" w:rsidP="00065F41">
      <w:pPr>
        <w:tabs>
          <w:tab w:val="left" w:pos="4125"/>
        </w:tabs>
      </w:pPr>
    </w:p>
    <w:p w:rsidR="00065F41" w:rsidRDefault="00065F41" w:rsidP="00065F41">
      <w:pPr>
        <w:tabs>
          <w:tab w:val="left" w:pos="4125"/>
        </w:tabs>
      </w:pPr>
      <w:r w:rsidRPr="00065F41">
        <w:rPr>
          <w:noProof/>
          <w:lang w:eastAsia="ru-RU"/>
        </w:rPr>
        <w:lastRenderedPageBreak/>
        <w:drawing>
          <wp:inline distT="0" distB="0" distL="0" distR="0">
            <wp:extent cx="6984365" cy="4928985"/>
            <wp:effectExtent l="0" t="0" r="0" b="0"/>
            <wp:docPr id="6" name="Рисунок 6" descr="E:\ДИСК С\Загрузки\фотоЕ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ИСК С\Загрузки\фотоЕН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65" cy="492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41" w:rsidRPr="00065F41" w:rsidRDefault="00065F41" w:rsidP="00065F41">
      <w:bookmarkStart w:id="0" w:name="_GoBack"/>
      <w:r w:rsidRPr="00065F41">
        <w:rPr>
          <w:noProof/>
          <w:lang w:eastAsia="ru-RU"/>
        </w:rPr>
        <w:drawing>
          <wp:inline distT="0" distB="0" distL="0" distR="0">
            <wp:extent cx="6984127" cy="4352925"/>
            <wp:effectExtent l="0" t="0" r="0" b="0"/>
            <wp:docPr id="7" name="Рисунок 7" descr="E:\ДИСК С\Загрузки\фто Е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ИСК С\Загрузки\фто ЕН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6" cy="435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5F41" w:rsidRPr="00065F41" w:rsidSect="003A0201">
      <w:pgSz w:w="11906" w:h="16838"/>
      <w:pgMar w:top="454" w:right="340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03D3E"/>
    <w:multiLevelType w:val="multilevel"/>
    <w:tmpl w:val="7B781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7C22DE"/>
    <w:multiLevelType w:val="multilevel"/>
    <w:tmpl w:val="92869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FF78F8"/>
    <w:multiLevelType w:val="multilevel"/>
    <w:tmpl w:val="35E4C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DE4125"/>
    <w:multiLevelType w:val="multilevel"/>
    <w:tmpl w:val="D38C2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3C5087"/>
    <w:multiLevelType w:val="multilevel"/>
    <w:tmpl w:val="0EC85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953701"/>
    <w:multiLevelType w:val="multilevel"/>
    <w:tmpl w:val="A5AEB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525ED4"/>
    <w:multiLevelType w:val="multilevel"/>
    <w:tmpl w:val="64C2F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986905"/>
    <w:multiLevelType w:val="multilevel"/>
    <w:tmpl w:val="52BEA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78398F"/>
    <w:multiLevelType w:val="multilevel"/>
    <w:tmpl w:val="E2A8C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F1785"/>
    <w:rsid w:val="00065F41"/>
    <w:rsid w:val="001D53E0"/>
    <w:rsid w:val="00233212"/>
    <w:rsid w:val="002F607E"/>
    <w:rsid w:val="0033629B"/>
    <w:rsid w:val="003A0201"/>
    <w:rsid w:val="00456F0E"/>
    <w:rsid w:val="004A5850"/>
    <w:rsid w:val="00721EA5"/>
    <w:rsid w:val="008D5683"/>
    <w:rsid w:val="008D6897"/>
    <w:rsid w:val="00987F4D"/>
    <w:rsid w:val="00A779B9"/>
    <w:rsid w:val="00AD0299"/>
    <w:rsid w:val="00AD5D79"/>
    <w:rsid w:val="00AE0996"/>
    <w:rsid w:val="00AF1785"/>
    <w:rsid w:val="00BD35A4"/>
    <w:rsid w:val="00C139DF"/>
    <w:rsid w:val="00C95448"/>
    <w:rsid w:val="00F36625"/>
    <w:rsid w:val="00F5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139F4"/>
  <w15:docId w15:val="{56855B4E-564F-48C6-B438-8220D701C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07E"/>
  </w:style>
  <w:style w:type="paragraph" w:styleId="1">
    <w:name w:val="heading 1"/>
    <w:basedOn w:val="a"/>
    <w:link w:val="10"/>
    <w:uiPriority w:val="9"/>
    <w:qFormat/>
    <w:rsid w:val="00456F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F17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456F0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56F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No Spacing"/>
    <w:uiPriority w:val="1"/>
    <w:qFormat/>
    <w:rsid w:val="002F607E"/>
    <w:pPr>
      <w:spacing w:after="0" w:line="240" w:lineRule="auto"/>
    </w:pPr>
  </w:style>
  <w:style w:type="character" w:styleId="a5">
    <w:name w:val="Strong"/>
    <w:basedOn w:val="a0"/>
    <w:uiPriority w:val="22"/>
    <w:qFormat/>
    <w:rsid w:val="00AF178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F17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AF1785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13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C139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1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68925">
          <w:marLeft w:val="0"/>
          <w:marRight w:val="0"/>
          <w:marTop w:val="0"/>
          <w:marBottom w:val="3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50872">
              <w:marLeft w:val="0"/>
              <w:marRight w:val="0"/>
              <w:marTop w:val="0"/>
              <w:marBottom w:val="17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0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68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9496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703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113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6580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557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4422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16186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3284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490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498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365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80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2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07425">
          <w:marLeft w:val="0"/>
          <w:marRight w:val="0"/>
          <w:marTop w:val="0"/>
          <w:marBottom w:val="3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2845">
              <w:marLeft w:val="0"/>
              <w:marRight w:val="0"/>
              <w:marTop w:val="0"/>
              <w:marBottom w:val="17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2395">
          <w:marLeft w:val="0"/>
          <w:marRight w:val="0"/>
          <w:marTop w:val="0"/>
          <w:marBottom w:val="3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5643">
              <w:marLeft w:val="0"/>
              <w:marRight w:val="0"/>
              <w:marTop w:val="0"/>
              <w:marBottom w:val="17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https://znanierussia.ru/lectlib/edinstvo-narodov" TargetMode="Externa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C3CC8-F948-4A75-B0D9-EF8E5F299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2026-01-13T09:44:00Z</dcterms:created>
  <dcterms:modified xsi:type="dcterms:W3CDTF">2026-02-17T11:55:00Z</dcterms:modified>
</cp:coreProperties>
</file>